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46" w:rsidRDefault="00555846" w:rsidP="00555846">
      <w:pPr>
        <w:jc w:val="center"/>
        <w:rPr>
          <w:rFonts w:ascii="Arial" w:hAnsi="Arial"/>
        </w:rPr>
      </w:pPr>
      <w:r>
        <w:rPr>
          <w:rFonts w:ascii="Arial" w:hAnsi="Arial"/>
          <w:b/>
          <w:color w:val="0000FF"/>
          <w:sz w:val="28"/>
        </w:rPr>
        <w:t>Evropská civilní ochrana a humanitární operace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jc w:val="center"/>
        <w:rPr>
          <w:rFonts w:ascii="Arial" w:hAnsi="Arial"/>
        </w:rPr>
      </w:pPr>
      <w:r>
        <w:rPr>
          <w:rFonts w:ascii="Arial" w:hAnsi="Arial"/>
          <w:b/>
          <w:sz w:val="40"/>
        </w:rPr>
        <w:t>STALO SE VE SVĚTĚ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jc w:val="center"/>
        <w:rPr>
          <w:rFonts w:ascii="Arial" w:hAnsi="Arial"/>
        </w:rPr>
      </w:pPr>
      <w:r>
        <w:rPr>
          <w:rStyle w:val="Hypertextovodkaz"/>
          <w:rFonts w:ascii="Arial" w:hAnsi="Arial"/>
        </w:rPr>
        <w:t>http://www.bbc.com/news/world-latin-america-44352604</w:t>
      </w:r>
    </w:p>
    <w:p w:rsidR="00555846" w:rsidRDefault="00555846" w:rsidP="00555846">
      <w:pPr>
        <w:jc w:val="center"/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r>
        <w:rPr>
          <w:rStyle w:val="Hypertextovodkaz"/>
          <w:rFonts w:ascii="Arial" w:hAnsi="Arial"/>
        </w:rPr>
        <w:t>https://edition.cnn.com/videos/world/2018/06/04/guatemala-volcano-fuego-sje-london-orig.cnn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  <w:b/>
        </w:rPr>
        <w:t xml:space="preserve">První výbuch sopky </w:t>
      </w:r>
      <w:proofErr w:type="spellStart"/>
      <w:r>
        <w:rPr>
          <w:rFonts w:ascii="Arial" w:hAnsi="Arial"/>
          <w:b/>
        </w:rPr>
        <w:t>Volcán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Fuego</w:t>
      </w:r>
      <w:proofErr w:type="spellEnd"/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 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 xml:space="preserve">Dne 3. června 2018 silně vybuchla sopka </w:t>
      </w:r>
      <w:proofErr w:type="spellStart"/>
      <w:r>
        <w:rPr>
          <w:rFonts w:ascii="Arial" w:hAnsi="Arial"/>
        </w:rPr>
        <w:t>Volcán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Fuego</w:t>
      </w:r>
      <w:proofErr w:type="spellEnd"/>
      <w:r>
        <w:rPr>
          <w:rFonts w:ascii="Arial" w:hAnsi="Arial"/>
        </w:rPr>
        <w:t xml:space="preserve"> a vyvrhla povodně lávy </w:t>
      </w: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>a bahna spolu s emisemi popela a kamenů. 4. června v 7.00 hodin UTC oznámilo Národní centrum vulkanologie, že erupce skončila, ačkoli popel stále klesá v rozmezí 20 km od kráteru.</w:t>
      </w:r>
      <w:r>
        <w:rPr>
          <w:rFonts w:ascii="Arial" w:hAnsi="Arial"/>
        </w:rPr>
        <w:br/>
      </w: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>Vnitrostátní orgány oznámily, že popel zasáhl oblast až 10 km. Pád popílku a laviny bahna a vody (</w:t>
      </w:r>
      <w:proofErr w:type="spellStart"/>
      <w:r>
        <w:rPr>
          <w:rFonts w:ascii="Arial" w:hAnsi="Arial"/>
        </w:rPr>
        <w:t>lahar</w:t>
      </w:r>
      <w:proofErr w:type="spellEnd"/>
      <w:r>
        <w:rPr>
          <w:rFonts w:ascii="Arial" w:hAnsi="Arial"/>
        </w:rPr>
        <w:t xml:space="preserve">) postihly různé oblasti </w:t>
      </w:r>
      <w:proofErr w:type="spellStart"/>
      <w:r>
        <w:rPr>
          <w:rFonts w:ascii="Arial" w:hAnsi="Arial"/>
        </w:rPr>
        <w:t>Chimaltenango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Sacatepéquez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Escuintla</w:t>
      </w:r>
      <w:proofErr w:type="spellEnd"/>
      <w:r>
        <w:rPr>
          <w:rFonts w:ascii="Arial" w:hAnsi="Arial"/>
        </w:rPr>
        <w:t xml:space="preserve">. V prvním odhadu bylo potvrzeno mrtvých, 20 osob bylo zraněno, 3 100 osob bylo evakuováno a postiženo bylo více než 1,7 milionu lidí. Jedna celá komunita (El Rodeo) je pravděpodobně pohřbena. Pátrací a záchranné operace byly dočasně pozastaveny </w:t>
      </w: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>v nočních hodinách dne 3. června a měly být obnoveny 4. června brzy ráno. Místní média uvedla, že mezinárodní letiště Aurora by mohlo zůstat uzavřeno 4. června, jelikož tam stále probíhá úklid popela.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 xml:space="preserve"> V provinciích </w:t>
      </w:r>
      <w:proofErr w:type="spellStart"/>
      <w:r>
        <w:rPr>
          <w:rFonts w:ascii="Arial" w:hAnsi="Arial"/>
        </w:rPr>
        <w:t>Escuitla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Chimaltenango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Sacatepequez</w:t>
      </w:r>
      <w:proofErr w:type="spellEnd"/>
      <w:r>
        <w:rPr>
          <w:rFonts w:ascii="Arial" w:hAnsi="Arial"/>
        </w:rPr>
        <w:t xml:space="preserve"> se zvýšila národní úroveň varování na červenou. Oranžová výstraha je zavedena na národní institucionální úrovni.</w:t>
      </w:r>
      <w:r>
        <w:rPr>
          <w:rFonts w:ascii="Arial" w:hAnsi="Arial"/>
        </w:rPr>
        <w:br/>
        <w:t xml:space="preserve">V oblastech zasažených sopkou se během následujících 24 hodin mohou lokálně vyskytovat mírné až silné deště a bouřky.  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  <w:b/>
        </w:rPr>
        <w:t xml:space="preserve">Sopka </w:t>
      </w:r>
      <w:proofErr w:type="spellStart"/>
      <w:r>
        <w:rPr>
          <w:rFonts w:ascii="Arial" w:hAnsi="Arial"/>
          <w:b/>
        </w:rPr>
        <w:t>Volcán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Fuego</w:t>
      </w:r>
      <w:proofErr w:type="spellEnd"/>
      <w:r>
        <w:rPr>
          <w:rFonts w:ascii="Arial" w:hAnsi="Arial"/>
          <w:b/>
        </w:rPr>
        <w:t xml:space="preserve"> vybuchla podruhé 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 xml:space="preserve">Hlášeno bylo už nejméně 69 obětí. Guatemalské pobřeží bylo zasaženo zemětřesením         </w:t>
      </w:r>
    </w:p>
    <w:p w:rsidR="00555846" w:rsidRDefault="00555846" w:rsidP="00555846">
      <w:r>
        <w:rPr>
          <w:rFonts w:ascii="Arial" w:hAnsi="Arial"/>
        </w:rPr>
        <w:t xml:space="preserve">o síle větší než 5,2 stupně. </w:t>
      </w:r>
    </w:p>
    <w:p w:rsidR="00555846" w:rsidRDefault="00555846" w:rsidP="00555846">
      <w:pPr>
        <w:framePr w:wrap="notBeside" w:vAnchor="text" w:hAnchor="text" w:xAlign="center" w:yAlign="top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352425" cy="3619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pPr>
        <w:rPr>
          <w:rFonts w:ascii="Arial" w:hAnsi="Arial"/>
        </w:rPr>
      </w:pPr>
      <w:bookmarkStart w:id="0" w:name="result_box1"/>
      <w:bookmarkEnd w:id="0"/>
      <w:r>
        <w:rPr>
          <w:rFonts w:ascii="Arial" w:hAnsi="Arial"/>
          <w:b/>
          <w:sz w:val="36"/>
        </w:rPr>
        <w:t>Čína, Vietnam - Tropický cyklón FIVE</w:t>
      </w:r>
      <w:r>
        <w:rPr>
          <w:rFonts w:ascii="Arial" w:hAnsi="Arial"/>
        </w:rPr>
        <w:br/>
      </w:r>
    </w:p>
    <w:p w:rsidR="00555846" w:rsidRDefault="00555846" w:rsidP="00555846">
      <w:pPr>
        <w:rPr>
          <w:rFonts w:ascii="Arial" w:hAnsi="Arial"/>
        </w:rPr>
      </w:pPr>
      <w:r>
        <w:rPr>
          <w:rFonts w:ascii="Arial" w:hAnsi="Arial"/>
        </w:rPr>
        <w:t xml:space="preserve">2. června se utvořil tropický cyklón FIVE přes jižní Čínské moře, východně od jižního Vietnamu a začal se pohybovat na Hainan Island (Čína). Dne 4. června v 00:00 UTC se jeho střed nacházel přibližně 230 km východně od města Da </w:t>
      </w:r>
      <w:proofErr w:type="spellStart"/>
      <w:r>
        <w:rPr>
          <w:rFonts w:ascii="Arial" w:hAnsi="Arial"/>
        </w:rPr>
        <w:t>Nang</w:t>
      </w:r>
      <w:proofErr w:type="spellEnd"/>
      <w:r>
        <w:rPr>
          <w:rFonts w:ascii="Arial" w:hAnsi="Arial"/>
        </w:rPr>
        <w:t xml:space="preserve"> (oblast </w:t>
      </w:r>
      <w:proofErr w:type="spellStart"/>
      <w:r>
        <w:rPr>
          <w:rFonts w:ascii="Arial" w:hAnsi="Arial"/>
        </w:rPr>
        <w:t>Nam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Trung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</w:t>
      </w:r>
      <w:proofErr w:type="spellEnd"/>
      <w:r>
        <w:rPr>
          <w:rFonts w:ascii="Arial" w:hAnsi="Arial"/>
        </w:rPr>
        <w:t xml:space="preserve">, Vietnam) a 310 km jižně od města </w:t>
      </w:r>
      <w:proofErr w:type="spellStart"/>
      <w:r>
        <w:rPr>
          <w:rFonts w:ascii="Arial" w:hAnsi="Arial"/>
        </w:rPr>
        <w:t>Wanning</w:t>
      </w:r>
      <w:proofErr w:type="spellEnd"/>
      <w:r>
        <w:rPr>
          <w:rFonts w:ascii="Arial" w:hAnsi="Arial"/>
        </w:rPr>
        <w:t xml:space="preserve"> (ostrov Hainan, Čína) s trvalým větrem max. 46 km / h (tropická deprese).</w:t>
      </w:r>
    </w:p>
    <w:p w:rsidR="00555846" w:rsidRDefault="00555846" w:rsidP="00555846">
      <w:pPr>
        <w:rPr>
          <w:rFonts w:ascii="Arial" w:hAnsi="Arial"/>
        </w:rPr>
      </w:pPr>
    </w:p>
    <w:p w:rsidR="00555846" w:rsidRDefault="00555846" w:rsidP="00555846">
      <w:r>
        <w:rPr>
          <w:rFonts w:ascii="Arial" w:hAnsi="Arial"/>
        </w:rPr>
        <w:t xml:space="preserve">Tropický cyklón FIVE by mohl 5. června ráno dorazit na ostrov Hainan a mírně zesílit. Během následujících 28 hodin mohou mírné deště, větry a bouřky zasáhnout ostrov Hainan ostrov, jižní </w:t>
      </w:r>
      <w:proofErr w:type="spellStart"/>
      <w:r>
        <w:rPr>
          <w:rFonts w:ascii="Arial" w:hAnsi="Arial"/>
        </w:rPr>
        <w:t>Guangdong</w:t>
      </w:r>
      <w:proofErr w:type="spellEnd"/>
      <w:r>
        <w:rPr>
          <w:rFonts w:ascii="Arial" w:hAnsi="Arial"/>
        </w:rPr>
        <w:t xml:space="preserve"> a jižní provincie </w:t>
      </w:r>
      <w:proofErr w:type="spellStart"/>
      <w:r>
        <w:rPr>
          <w:rFonts w:ascii="Arial" w:hAnsi="Arial"/>
        </w:rPr>
        <w:t>Guangxi</w:t>
      </w:r>
      <w:proofErr w:type="spellEnd"/>
      <w:r>
        <w:rPr>
          <w:rFonts w:ascii="Arial" w:hAnsi="Arial"/>
        </w:rPr>
        <w:t xml:space="preserve"> (Čína), stejně jako pobřežní oblasti středu severního Vietnamu.</w:t>
      </w:r>
      <w:r>
        <w:rPr>
          <w:rFonts w:ascii="Arial" w:hAnsi="Arial"/>
        </w:rPr>
        <w:br/>
      </w:r>
    </w:p>
    <w:p w:rsidR="00555846" w:rsidRDefault="00555846" w:rsidP="00555846">
      <w:pPr>
        <w:framePr w:wrap="notBeside" w:vAnchor="text" w:hAnchor="text" w:xAlign="center" w:yAlign="top"/>
      </w:pPr>
      <w:r>
        <w:rPr>
          <w:noProof/>
        </w:rPr>
        <w:drawing>
          <wp:inline distT="0" distB="0" distL="0" distR="0">
            <wp:extent cx="352425" cy="3619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846" w:rsidRDefault="00555846" w:rsidP="00555846">
      <w:r>
        <w:br/>
      </w:r>
      <w:r>
        <w:rPr>
          <w:rFonts w:ascii="Arial" w:hAnsi="Arial"/>
          <w:b/>
          <w:sz w:val="36"/>
        </w:rPr>
        <w:t>Evropa</w:t>
      </w:r>
      <w:r>
        <w:rPr>
          <w:rFonts w:ascii="Arial" w:hAnsi="Arial"/>
        </w:rPr>
        <w:br/>
      </w:r>
      <w:r>
        <w:rPr>
          <w:rFonts w:ascii="Arial" w:hAnsi="Arial"/>
        </w:rPr>
        <w:br/>
        <w:t xml:space="preserve">Národní služby států Evropské unie hlásí během posledních 24 hodin varování před povodněmi. </w:t>
      </w:r>
      <w:r>
        <w:rPr>
          <w:rFonts w:ascii="Arial" w:hAnsi="Arial"/>
        </w:rPr>
        <w:br/>
      </w:r>
      <w:r>
        <w:rPr>
          <w:rFonts w:ascii="Arial" w:hAnsi="Arial"/>
        </w:rPr>
        <w:br/>
      </w:r>
      <w:r>
        <w:rPr>
          <w:rFonts w:ascii="Arial" w:hAnsi="Arial"/>
          <w:b/>
        </w:rPr>
        <w:t>Francie</w:t>
      </w:r>
      <w:r>
        <w:rPr>
          <w:rFonts w:ascii="Arial" w:hAnsi="Arial"/>
        </w:rPr>
        <w:t xml:space="preserve">: Prahová úroveň 2/3 na řece </w:t>
      </w:r>
      <w:proofErr w:type="spellStart"/>
      <w:r>
        <w:rPr>
          <w:rFonts w:ascii="Arial" w:hAnsi="Arial"/>
        </w:rPr>
        <w:t>Morlaix</w:t>
      </w:r>
      <w:proofErr w:type="spellEnd"/>
      <w:r>
        <w:rPr>
          <w:rFonts w:ascii="Arial" w:hAnsi="Arial"/>
        </w:rPr>
        <w:t xml:space="preserve"> v regionu </w:t>
      </w:r>
      <w:proofErr w:type="spellStart"/>
      <w:r>
        <w:rPr>
          <w:rFonts w:ascii="Arial" w:hAnsi="Arial"/>
        </w:rPr>
        <w:t>Vilaine-Côtiers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Bretons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br/>
      </w:r>
      <w:r>
        <w:rPr>
          <w:rFonts w:ascii="Arial" w:hAnsi="Arial"/>
          <w:b/>
        </w:rPr>
        <w:t>Polsko</w:t>
      </w:r>
      <w:r>
        <w:rPr>
          <w:rFonts w:ascii="Arial" w:hAnsi="Arial"/>
        </w:rPr>
        <w:t xml:space="preserve">: Prahová úroveň 3/3 na řece </w:t>
      </w:r>
      <w:proofErr w:type="spellStart"/>
      <w:r>
        <w:rPr>
          <w:rFonts w:ascii="Arial" w:hAnsi="Arial"/>
        </w:rPr>
        <w:t>Pszczynka</w:t>
      </w:r>
      <w:proofErr w:type="spellEnd"/>
      <w:r>
        <w:rPr>
          <w:rFonts w:ascii="Arial" w:hAnsi="Arial"/>
        </w:rPr>
        <w:t>, jihozápadní oblasti Polska.</w:t>
      </w:r>
      <w:r>
        <w:t xml:space="preserve"> </w:t>
      </w:r>
    </w:p>
    <w:p w:rsidR="00555846" w:rsidRDefault="00555846" w:rsidP="00555846"/>
    <w:p w:rsidR="00555846" w:rsidRDefault="00555846" w:rsidP="00555846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OSH</w:t>
      </w:r>
    </w:p>
    <w:p w:rsidR="00555846" w:rsidRDefault="00555846" w:rsidP="00555846">
      <w:r>
        <w:rPr>
          <w:rFonts w:ascii="Arial" w:hAnsi="Arial"/>
          <w:i/>
          <w:sz w:val="22"/>
        </w:rPr>
        <w:t>Přeložil Milan Skalník</w:t>
      </w:r>
    </w:p>
    <w:p w:rsidR="00BB434B" w:rsidRDefault="00BB434B">
      <w:bookmarkStart w:id="1" w:name="_GoBack"/>
      <w:bookmarkEnd w:id="1"/>
    </w:p>
    <w:sectPr w:rsidR="00BB4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46"/>
    <w:rsid w:val="00555846"/>
    <w:rsid w:val="00BB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03454-E65A-4511-BFBE-E8D7A6D0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846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55846"/>
    <w:rPr>
      <w:noProof w:val="0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1</cp:revision>
  <dcterms:created xsi:type="dcterms:W3CDTF">2018-06-05T08:49:00Z</dcterms:created>
  <dcterms:modified xsi:type="dcterms:W3CDTF">2018-06-05T08:49:00Z</dcterms:modified>
</cp:coreProperties>
</file>